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36" w:rsidRPr="00090BEF" w:rsidRDefault="004A3236" w:rsidP="004A3236">
      <w:pPr>
        <w:rPr>
          <w:rFonts w:ascii="Times New Roman" w:hAnsi="Times New Roman" w:cs="Times New Roman"/>
          <w:sz w:val="24"/>
          <w:szCs w:val="24"/>
        </w:rPr>
      </w:pPr>
      <w:r w:rsidRPr="00090BEF">
        <w:rPr>
          <w:rFonts w:ascii="Times New Roman" w:hAnsi="Times New Roman" w:cs="Times New Roman"/>
          <w:sz w:val="24"/>
          <w:szCs w:val="24"/>
        </w:rPr>
        <w:t>附</w:t>
      </w:r>
      <w:r w:rsidRPr="00090BEF">
        <w:rPr>
          <w:rFonts w:ascii="Times New Roman" w:hAnsi="Times New Roman" w:cs="Times New Roman" w:hint="eastAsia"/>
          <w:sz w:val="24"/>
          <w:szCs w:val="24"/>
        </w:rPr>
        <w:t>表</w:t>
      </w:r>
      <w:r w:rsidRPr="00090BEF">
        <w:rPr>
          <w:rFonts w:ascii="Times New Roman" w:hAnsi="Times New Roman" w:cs="Times New Roman" w:hint="eastAsia"/>
          <w:sz w:val="24"/>
          <w:szCs w:val="24"/>
        </w:rPr>
        <w:t>1</w:t>
      </w:r>
      <w:r w:rsidRPr="00090BEF">
        <w:rPr>
          <w:rFonts w:ascii="Times New Roman" w:hAnsi="Times New Roman" w:cs="Times New Roman"/>
          <w:sz w:val="24"/>
          <w:szCs w:val="24"/>
        </w:rPr>
        <w:t>：</w:t>
      </w:r>
      <w:r w:rsidRPr="00090BE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47"/>
        <w:gridCol w:w="2145"/>
        <w:gridCol w:w="1985"/>
        <w:gridCol w:w="1984"/>
        <w:gridCol w:w="1559"/>
      </w:tblGrid>
      <w:tr w:rsidR="004A3236" w:rsidRPr="00090BEF" w:rsidTr="00901F9C">
        <w:trPr>
          <w:trHeight w:val="765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090BE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6"/>
              </w:rPr>
              <w:t>后勤保障处2021年上半年考核情况汇总表</w:t>
            </w:r>
            <w:bookmarkEnd w:id="0"/>
            <w:r w:rsidRPr="00090BE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6"/>
              </w:rPr>
              <w:t xml:space="preserve">　</w:t>
            </w:r>
            <w:r w:rsidRPr="00090BE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4A3236" w:rsidRPr="00090BEF" w:rsidTr="00901F9C">
        <w:trPr>
          <w:trHeight w:val="525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部门：</w:t>
            </w: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（章）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3236" w:rsidRPr="00090BEF" w:rsidTr="00901F9C">
        <w:trPr>
          <w:trHeight w:val="4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236" w:rsidRPr="00090BEF" w:rsidRDefault="004A3236" w:rsidP="00901F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3236" w:rsidRPr="00090BEF" w:rsidTr="00901F9C">
        <w:trPr>
          <w:trHeight w:val="1425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236" w:rsidRPr="00090BEF" w:rsidRDefault="004A3236" w:rsidP="00901F9C">
            <w:pPr>
              <w:widowControl/>
              <w:adjustRightInd w:val="0"/>
              <w:snapToGrid w:val="0"/>
              <w:spacing w:beforeLines="100" w:before="312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备注：1、考核结果分为：称职、不称职，考核结果按先称职后不称职等排序；</w:t>
            </w: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　　　2、人员类别分为事编、校编、企业编制、编外；　　　　　　　　　　　　　　　　　　　　　　　　　</w:t>
            </w: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3、本表请于考核结束后交人力资源部备案，并要求报电子稿。</w:t>
            </w:r>
          </w:p>
        </w:tc>
      </w:tr>
      <w:tr w:rsidR="004A3236" w:rsidRPr="00090BEF" w:rsidTr="00901F9C">
        <w:trPr>
          <w:trHeight w:val="402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236" w:rsidRPr="00090BEF" w:rsidRDefault="004A3236" w:rsidP="00901F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A3236" w:rsidRPr="00090BEF" w:rsidRDefault="004A3236" w:rsidP="00901F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A3236" w:rsidRPr="00090BEF" w:rsidRDefault="004A3236" w:rsidP="00901F9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B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部门负责人（签字）：　　　　　　　　　　　　　　年　　月　　日　</w:t>
            </w:r>
          </w:p>
        </w:tc>
      </w:tr>
    </w:tbl>
    <w:p w:rsidR="00703D26" w:rsidRPr="004A3236" w:rsidRDefault="00703D26" w:rsidP="004A3236">
      <w:pPr>
        <w:rPr>
          <w:rFonts w:hint="eastAsia"/>
        </w:rPr>
      </w:pPr>
    </w:p>
    <w:sectPr w:rsidR="00703D26" w:rsidRPr="004A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DE" w:rsidRDefault="000937DE" w:rsidP="004A3236">
      <w:r>
        <w:separator/>
      </w:r>
    </w:p>
  </w:endnote>
  <w:endnote w:type="continuationSeparator" w:id="0">
    <w:p w:rsidR="000937DE" w:rsidRDefault="000937DE" w:rsidP="004A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DE" w:rsidRDefault="000937DE" w:rsidP="004A3236">
      <w:r>
        <w:separator/>
      </w:r>
    </w:p>
  </w:footnote>
  <w:footnote w:type="continuationSeparator" w:id="0">
    <w:p w:rsidR="000937DE" w:rsidRDefault="000937DE" w:rsidP="004A3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5D"/>
    <w:rsid w:val="000937DE"/>
    <w:rsid w:val="004A3236"/>
    <w:rsid w:val="00703D26"/>
    <w:rsid w:val="007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C463F"/>
  <w15:chartTrackingRefBased/>
  <w15:docId w15:val="{5251238E-DC1E-4EBE-9AE3-5E19D1F2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2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2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2</cp:revision>
  <dcterms:created xsi:type="dcterms:W3CDTF">2021-07-06T03:05:00Z</dcterms:created>
  <dcterms:modified xsi:type="dcterms:W3CDTF">2021-07-06T03:05:00Z</dcterms:modified>
</cp:coreProperties>
</file>